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260" w:rsidRPr="00322260" w:rsidRDefault="00322260" w:rsidP="00322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22260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322260" w:rsidRPr="00322260" w:rsidRDefault="00322260" w:rsidP="00322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260">
        <w:rPr>
          <w:rFonts w:ascii="Times New Roman" w:hAnsi="Times New Roman" w:cs="Times New Roman"/>
          <w:b/>
          <w:sz w:val="24"/>
          <w:szCs w:val="24"/>
        </w:rPr>
        <w:t>ДО</w:t>
      </w:r>
    </w:p>
    <w:p w:rsidR="00322260" w:rsidRPr="00322260" w:rsidRDefault="00A41B0F" w:rsidP="00322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ВЕСЕЛИН</w:t>
      </w:r>
      <w:r w:rsidR="009549F5">
        <w:rPr>
          <w:rFonts w:ascii="Times New Roman" w:hAnsi="Times New Roman" w:cs="Times New Roman"/>
          <w:b/>
          <w:sz w:val="24"/>
          <w:szCs w:val="24"/>
        </w:rPr>
        <w:t xml:space="preserve"> ИВАНОВ ВЕЛИКОВ</w:t>
      </w:r>
    </w:p>
    <w:p w:rsidR="00322260" w:rsidRPr="00322260" w:rsidRDefault="00322260" w:rsidP="00322260">
      <w:pPr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322260" w:rsidRPr="00322260" w:rsidRDefault="00322260" w:rsidP="00DD180A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2260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322260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322260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322260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322260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A41B0F">
        <w:rPr>
          <w:rFonts w:ascii="Times New Roman" w:hAnsi="Times New Roman" w:cs="Times New Roman"/>
          <w:sz w:val="24"/>
          <w:szCs w:val="24"/>
        </w:rPr>
        <w:t>Веселин</w:t>
      </w:r>
      <w:r w:rsidR="009549F5" w:rsidRPr="009549F5">
        <w:rPr>
          <w:rFonts w:ascii="Times New Roman" w:hAnsi="Times New Roman" w:cs="Times New Roman"/>
          <w:sz w:val="24"/>
          <w:szCs w:val="24"/>
        </w:rPr>
        <w:t xml:space="preserve"> Иванов Великов</w:t>
      </w:r>
      <w:r w:rsidRPr="00322260">
        <w:rPr>
          <w:rFonts w:ascii="Times New Roman" w:hAnsi="Times New Roman" w:cs="Times New Roman"/>
          <w:sz w:val="24"/>
          <w:szCs w:val="24"/>
        </w:rPr>
        <w:t>, в качеството на съсобственик н</w:t>
      </w:r>
      <w:r w:rsidR="00DD180A">
        <w:rPr>
          <w:rFonts w:ascii="Times New Roman" w:hAnsi="Times New Roman" w:cs="Times New Roman"/>
          <w:sz w:val="24"/>
          <w:szCs w:val="24"/>
        </w:rPr>
        <w:t>а имот с идентификатор 11003.9.1</w:t>
      </w:r>
      <w:r w:rsidR="009B19BF">
        <w:rPr>
          <w:rFonts w:ascii="Times New Roman" w:hAnsi="Times New Roman" w:cs="Times New Roman"/>
          <w:sz w:val="24"/>
          <w:szCs w:val="24"/>
        </w:rPr>
        <w:t>9</w:t>
      </w:r>
      <w:r w:rsidRPr="00322260">
        <w:rPr>
          <w:rFonts w:ascii="Times New Roman" w:hAnsi="Times New Roman" w:cs="Times New Roman"/>
          <w:sz w:val="24"/>
          <w:szCs w:val="24"/>
        </w:rPr>
        <w:t xml:space="preserve"> по КККР на с. Видно, община Каварна, вид територия Земеде</w:t>
      </w:r>
      <w:r w:rsidR="009B19BF">
        <w:rPr>
          <w:rFonts w:ascii="Times New Roman" w:hAnsi="Times New Roman" w:cs="Times New Roman"/>
          <w:sz w:val="24"/>
          <w:szCs w:val="24"/>
        </w:rPr>
        <w:t>лска, категория 2</w:t>
      </w:r>
      <w:r w:rsidRPr="00322260">
        <w:rPr>
          <w:rFonts w:ascii="Times New Roman" w:hAnsi="Times New Roman" w:cs="Times New Roman"/>
          <w:sz w:val="24"/>
          <w:szCs w:val="24"/>
        </w:rPr>
        <w:t xml:space="preserve">, НТП Нива, че на основание чл. 194, ал. 1 и ал. 4 от ЗУТ, </w:t>
      </w:r>
      <w:r w:rsidRPr="00322260">
        <w:rPr>
          <w:rFonts w:ascii="Times New Roman" w:eastAsia="Times New Roman" w:hAnsi="Times New Roman" w:cs="Times New Roman"/>
          <w:sz w:val="24"/>
          <w:szCs w:val="24"/>
        </w:rPr>
        <w:t xml:space="preserve">е издадена Заповед № 457 / 07.05.2026 г. на Кмета на община Каварна, с която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 за </w:t>
      </w:r>
      <w:r w:rsidRPr="00322260">
        <w:rPr>
          <w:rFonts w:ascii="Times New Roman" w:hAnsi="Times New Roman" w:cs="Times New Roman"/>
          <w:sz w:val="24"/>
          <w:szCs w:val="24"/>
        </w:rPr>
        <w:t xml:space="preserve">обект: </w:t>
      </w:r>
      <w:r w:rsidRPr="00322260">
        <w:rPr>
          <w:rFonts w:ascii="Times New Roman" w:hAnsi="Times New Roman" w:cs="Times New Roman"/>
          <w:i/>
          <w:sz w:val="24"/>
          <w:szCs w:val="24"/>
        </w:rPr>
        <w:t xml:space="preserve">„Подземно кабелно трасе 35 </w:t>
      </w:r>
      <w:r w:rsidRPr="00322260">
        <w:rPr>
          <w:rFonts w:ascii="Times New Roman" w:hAnsi="Times New Roman" w:cs="Times New Roman"/>
          <w:i/>
          <w:sz w:val="24"/>
          <w:szCs w:val="24"/>
          <w:lang w:val="en-GB"/>
        </w:rPr>
        <w:t>kV</w:t>
      </w:r>
      <w:r w:rsidRPr="00322260">
        <w:rPr>
          <w:rFonts w:ascii="Times New Roman" w:hAnsi="Times New Roman" w:cs="Times New Roman"/>
          <w:i/>
          <w:sz w:val="24"/>
          <w:szCs w:val="24"/>
        </w:rPr>
        <w:t xml:space="preserve"> от П/</w:t>
      </w:r>
      <w:proofErr w:type="spellStart"/>
      <w:r w:rsidRPr="00322260">
        <w:rPr>
          <w:rFonts w:ascii="Times New Roman" w:hAnsi="Times New Roman" w:cs="Times New Roman"/>
          <w:i/>
          <w:sz w:val="24"/>
          <w:szCs w:val="24"/>
        </w:rPr>
        <w:t>ст</w:t>
      </w:r>
      <w:proofErr w:type="spellEnd"/>
      <w:r w:rsidRPr="00322260">
        <w:rPr>
          <w:rFonts w:ascii="Times New Roman" w:hAnsi="Times New Roman" w:cs="Times New Roman"/>
          <w:i/>
          <w:sz w:val="24"/>
          <w:szCs w:val="24"/>
        </w:rPr>
        <w:t xml:space="preserve"> в ПИ с идентификатор 11003.15.153 в землището на с. Видно, общ. Каварна, обслужващо </w:t>
      </w:r>
      <w:proofErr w:type="spellStart"/>
      <w:r w:rsidRPr="00322260">
        <w:rPr>
          <w:rFonts w:ascii="Times New Roman" w:hAnsi="Times New Roman" w:cs="Times New Roman"/>
          <w:i/>
          <w:sz w:val="24"/>
          <w:szCs w:val="24"/>
        </w:rPr>
        <w:t>ветрогенераторен</w:t>
      </w:r>
      <w:proofErr w:type="spellEnd"/>
      <w:r w:rsidRPr="00322260">
        <w:rPr>
          <w:rFonts w:ascii="Times New Roman" w:hAnsi="Times New Roman" w:cs="Times New Roman"/>
          <w:i/>
          <w:sz w:val="24"/>
          <w:szCs w:val="24"/>
        </w:rPr>
        <w:t xml:space="preserve"> парк, състоящ се от 15 бр. ветрогенератора в ПИ с идентификатори 51408.22.180, 51408.25.164, 51408.22.183, 51408.23.163, 51408.23.161, 51408.26.170, 51408.26.167, 51408.25.166, 51408.23.166 в землището на с. Нейково за ПИ с идентификатор 11003.9.191, 11003.24.166, 11003.15.163, 11003.19.200, 11003.25.163, 11003.19.197 в землището на с. Видно, общ. Каварна, </w:t>
      </w:r>
      <w:proofErr w:type="spellStart"/>
      <w:r w:rsidRPr="00322260">
        <w:rPr>
          <w:rFonts w:ascii="Times New Roman" w:hAnsi="Times New Roman" w:cs="Times New Roman"/>
          <w:i/>
          <w:sz w:val="24"/>
          <w:szCs w:val="24"/>
        </w:rPr>
        <w:t>обл</w:t>
      </w:r>
      <w:proofErr w:type="spellEnd"/>
      <w:r w:rsidRPr="00322260">
        <w:rPr>
          <w:rFonts w:ascii="Times New Roman" w:hAnsi="Times New Roman" w:cs="Times New Roman"/>
          <w:i/>
          <w:sz w:val="24"/>
          <w:szCs w:val="24"/>
        </w:rPr>
        <w:t>. Добрич“.</w:t>
      </w:r>
    </w:p>
    <w:p w:rsidR="00322260" w:rsidRPr="00322260" w:rsidRDefault="00322260" w:rsidP="00DD180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260">
        <w:rPr>
          <w:rFonts w:ascii="Times New Roman" w:hAnsi="Times New Roman" w:cs="Times New Roman"/>
          <w:sz w:val="24"/>
          <w:szCs w:val="24"/>
        </w:rPr>
        <w:t>За възникналата сервитутна зона в имот с идентификатор 11003.9.</w:t>
      </w:r>
      <w:r w:rsidR="00DD180A">
        <w:rPr>
          <w:rFonts w:ascii="Times New Roman" w:hAnsi="Times New Roman" w:cs="Times New Roman"/>
          <w:sz w:val="24"/>
          <w:szCs w:val="24"/>
        </w:rPr>
        <w:t>1</w:t>
      </w:r>
      <w:r w:rsidR="009B19BF">
        <w:rPr>
          <w:rFonts w:ascii="Times New Roman" w:hAnsi="Times New Roman" w:cs="Times New Roman"/>
          <w:sz w:val="24"/>
          <w:szCs w:val="24"/>
        </w:rPr>
        <w:t>9</w:t>
      </w:r>
      <w:r w:rsidRPr="00322260">
        <w:rPr>
          <w:rFonts w:ascii="Times New Roman" w:hAnsi="Times New Roman" w:cs="Times New Roman"/>
          <w:sz w:val="24"/>
          <w:szCs w:val="24"/>
        </w:rPr>
        <w:t xml:space="preserve"> по КККР на с. Видно, със засегната площ от сервитута: </w:t>
      </w:r>
      <w:r w:rsidR="009B19BF">
        <w:rPr>
          <w:rFonts w:ascii="Times New Roman" w:hAnsi="Times New Roman" w:cs="Times New Roman"/>
          <w:sz w:val="24"/>
          <w:szCs w:val="24"/>
        </w:rPr>
        <w:t>1,324</w:t>
      </w:r>
      <w:r w:rsidRPr="00322260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подаване на писмено заявление от </w:t>
      </w:r>
      <w:r w:rsidR="009B19BF">
        <w:rPr>
          <w:rFonts w:ascii="Times New Roman" w:hAnsi="Times New Roman" w:cs="Times New Roman"/>
          <w:sz w:val="24"/>
          <w:szCs w:val="24"/>
        </w:rPr>
        <w:t xml:space="preserve">всички </w:t>
      </w:r>
      <w:r w:rsidRPr="00322260">
        <w:rPr>
          <w:rFonts w:ascii="Times New Roman" w:hAnsi="Times New Roman" w:cs="Times New Roman"/>
          <w:sz w:val="24"/>
          <w:szCs w:val="24"/>
        </w:rPr>
        <w:t>собствени</w:t>
      </w:r>
      <w:r w:rsidR="009B19BF">
        <w:rPr>
          <w:rFonts w:ascii="Times New Roman" w:hAnsi="Times New Roman" w:cs="Times New Roman"/>
          <w:sz w:val="24"/>
          <w:szCs w:val="24"/>
        </w:rPr>
        <w:t>ци</w:t>
      </w:r>
      <w:r w:rsidR="009B19BF" w:rsidRPr="009B19BF">
        <w:rPr>
          <w:rFonts w:ascii="Times New Roman" w:hAnsi="Times New Roman" w:cs="Times New Roman"/>
          <w:sz w:val="24"/>
          <w:szCs w:val="24"/>
        </w:rPr>
        <w:t xml:space="preserve"> </w:t>
      </w:r>
      <w:r w:rsidR="009B19BF" w:rsidRPr="00322260">
        <w:rPr>
          <w:rFonts w:ascii="Times New Roman" w:hAnsi="Times New Roman" w:cs="Times New Roman"/>
          <w:sz w:val="24"/>
          <w:szCs w:val="24"/>
        </w:rPr>
        <w:t>на засегнатия имот</w:t>
      </w:r>
      <w:r w:rsidR="009B19BF">
        <w:rPr>
          <w:rFonts w:ascii="Times New Roman" w:hAnsi="Times New Roman" w:cs="Times New Roman"/>
          <w:sz w:val="24"/>
          <w:szCs w:val="24"/>
        </w:rPr>
        <w:t>, чрез упълномощен техен представител,</w:t>
      </w:r>
      <w:r w:rsidRPr="00322260">
        <w:rPr>
          <w:rFonts w:ascii="Times New Roman" w:hAnsi="Times New Roman" w:cs="Times New Roman"/>
          <w:sz w:val="24"/>
          <w:szCs w:val="24"/>
        </w:rPr>
        <w:t xml:space="preserve"> подадено в срок </w:t>
      </w:r>
      <w:r w:rsidRPr="00322260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Pr="00322260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322260" w:rsidRDefault="00322260" w:rsidP="00DD18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260">
        <w:rPr>
          <w:rFonts w:ascii="Times New Roman" w:hAnsi="Times New Roman" w:cs="Times New Roman"/>
          <w:sz w:val="24"/>
          <w:szCs w:val="24"/>
        </w:rPr>
        <w:t xml:space="preserve">Заповед № 457 / 07.05.2026 г. на Кмета на община Каварна е на разположение и може да се получи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322260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322260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 № 457 / 07.05.2026 г. на Кмета на община Каварна се счита за връчена, съгласно разпоредбите на чл. 18а, ал. 10 от АПК.</w:t>
      </w:r>
    </w:p>
    <w:p w:rsidR="009D6A53" w:rsidRPr="00322260" w:rsidRDefault="009D6A53" w:rsidP="009D6A53">
      <w:pPr>
        <w:pStyle w:val="ListParagraph"/>
        <w:ind w:left="0" w:firstLine="567"/>
        <w:rPr>
          <w:szCs w:val="24"/>
        </w:rPr>
      </w:pPr>
    </w:p>
    <w:p w:rsidR="009D6A53" w:rsidRPr="009D6A53" w:rsidRDefault="009D6A53" w:rsidP="009D6A53">
      <w:pPr>
        <w:pStyle w:val="ListParagraph"/>
        <w:spacing w:line="276" w:lineRule="auto"/>
        <w:ind w:left="0" w:firstLine="567"/>
        <w:rPr>
          <w:szCs w:val="24"/>
        </w:rPr>
      </w:pPr>
      <w:r w:rsidRPr="00322260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BF1993">
        <w:rPr>
          <w:szCs w:val="24"/>
          <w:lang w:val="en-US"/>
        </w:rPr>
        <w:t>07.08.</w:t>
      </w:r>
      <w:r w:rsidRPr="00322260">
        <w:rPr>
          <w:szCs w:val="24"/>
        </w:rPr>
        <w:t>2026 г.</w:t>
      </w:r>
    </w:p>
    <w:p w:rsidR="009D6A53" w:rsidRPr="009D6A53" w:rsidRDefault="009D6A53" w:rsidP="009D6A53">
      <w:pPr>
        <w:pStyle w:val="ListParagraph"/>
        <w:ind w:left="0" w:firstLine="567"/>
        <w:rPr>
          <w:szCs w:val="24"/>
        </w:rPr>
      </w:pPr>
    </w:p>
    <w:bookmarkEnd w:id="0"/>
    <w:p w:rsidR="009D6A53" w:rsidRDefault="009D6A53" w:rsidP="009D6A53">
      <w:pPr>
        <w:pStyle w:val="ListParagraph"/>
        <w:ind w:left="0" w:firstLine="567"/>
        <w:rPr>
          <w:szCs w:val="24"/>
        </w:rPr>
      </w:pPr>
    </w:p>
    <w:p w:rsidR="009D6A53" w:rsidRPr="009D6A53" w:rsidRDefault="009D6A53" w:rsidP="009D6A53">
      <w:pPr>
        <w:pStyle w:val="ListParagraph"/>
        <w:ind w:left="0" w:firstLine="567"/>
        <w:rPr>
          <w:szCs w:val="24"/>
        </w:rPr>
      </w:pPr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2C1713"/>
    <w:rsid w:val="00322260"/>
    <w:rsid w:val="009549F5"/>
    <w:rsid w:val="009B19BF"/>
    <w:rsid w:val="009D6A53"/>
    <w:rsid w:val="00A41B0F"/>
    <w:rsid w:val="00AD6ABC"/>
    <w:rsid w:val="00BF1993"/>
    <w:rsid w:val="00DD180A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62C123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Гергана Цонева</cp:lastModifiedBy>
  <cp:revision>9</cp:revision>
  <dcterms:created xsi:type="dcterms:W3CDTF">2026-07-23T05:36:00Z</dcterms:created>
  <dcterms:modified xsi:type="dcterms:W3CDTF">2026-08-07T10:31:00Z</dcterms:modified>
</cp:coreProperties>
</file>